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2e182a526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657c812f0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Teizininkai,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c69109801467e" /><Relationship Type="http://schemas.openxmlformats.org/officeDocument/2006/relationships/numbering" Target="/word/numbering.xml" Id="Ra7b40938d2fb4bdb" /><Relationship Type="http://schemas.openxmlformats.org/officeDocument/2006/relationships/settings" Target="/word/settings.xml" Id="R836e68b630b94cff" /><Relationship Type="http://schemas.openxmlformats.org/officeDocument/2006/relationships/image" Target="/word/media/0c268686-bb20-4a3c-8b5c-2e363b15cfc3.png" Id="R67e657c812f0413f" /></Relationships>
</file>