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30124b518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0c88647ba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b2c8a5ff2487c" /><Relationship Type="http://schemas.openxmlformats.org/officeDocument/2006/relationships/numbering" Target="/word/numbering.xml" Id="Rc008b865bc48417d" /><Relationship Type="http://schemas.openxmlformats.org/officeDocument/2006/relationships/settings" Target="/word/settings.xml" Id="R4c377eeda3e24d44" /><Relationship Type="http://schemas.openxmlformats.org/officeDocument/2006/relationships/image" Target="/word/media/856ea19f-c9f3-4c25-9253-1aa7245feb49.png" Id="R91e0c88647ba48c5" /></Relationships>
</file>