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a06ca5455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b6ffe0aec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Vaiguviskiai,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72e81b8894df0" /><Relationship Type="http://schemas.openxmlformats.org/officeDocument/2006/relationships/numbering" Target="/word/numbering.xml" Id="R9d638724faed431e" /><Relationship Type="http://schemas.openxmlformats.org/officeDocument/2006/relationships/settings" Target="/word/settings.xml" Id="R333fd90dca7745ba" /><Relationship Type="http://schemas.openxmlformats.org/officeDocument/2006/relationships/image" Target="/word/media/f2c05be0-317a-41f2-8ae5-f7ae7357c36f.png" Id="R0e3b6ffe0aec4653" /></Relationships>
</file>