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ce6a2669a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15bd738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Vailabai,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6da090c5047b1" /><Relationship Type="http://schemas.openxmlformats.org/officeDocument/2006/relationships/numbering" Target="/word/numbering.xml" Id="R2541f4b21e6f4660" /><Relationship Type="http://schemas.openxmlformats.org/officeDocument/2006/relationships/settings" Target="/word/settings.xml" Id="Rc706ddd002604167" /><Relationship Type="http://schemas.openxmlformats.org/officeDocument/2006/relationships/image" Target="/word/media/bd84f91c-2ea8-472f-8402-1745f46d2feb.png" Id="R92c515bd73864624" /></Relationships>
</file>