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2eb895b1a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793e3b909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Verebiejai,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e14a4e79d4141" /><Relationship Type="http://schemas.openxmlformats.org/officeDocument/2006/relationships/numbering" Target="/word/numbering.xml" Id="R21a211dc66284976" /><Relationship Type="http://schemas.openxmlformats.org/officeDocument/2006/relationships/settings" Target="/word/settings.xml" Id="R6b72b99621714e57" /><Relationship Type="http://schemas.openxmlformats.org/officeDocument/2006/relationships/image" Target="/word/media/8e7c8dca-178b-4d89-b9f2-b3190086adf0.png" Id="R38e793e3b909473f" /></Relationships>
</file>