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0f77df5b4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6bcc1f63c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24f0faeea4d41" /><Relationship Type="http://schemas.openxmlformats.org/officeDocument/2006/relationships/numbering" Target="/word/numbering.xml" Id="Rc2cec18677f7446d" /><Relationship Type="http://schemas.openxmlformats.org/officeDocument/2006/relationships/settings" Target="/word/settings.xml" Id="R2dd4ec7f38a64047" /><Relationship Type="http://schemas.openxmlformats.org/officeDocument/2006/relationships/image" Target="/word/media/56a2db9b-6999-474b-94ca-8607d3db9834.png" Id="Ra276bcc1f63c4e55" /></Relationships>
</file>