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1fba3183f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3d3cbed3c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Vilnaliai,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87b58b22d4c61" /><Relationship Type="http://schemas.openxmlformats.org/officeDocument/2006/relationships/numbering" Target="/word/numbering.xml" Id="Re07cba6b7d7d4358" /><Relationship Type="http://schemas.openxmlformats.org/officeDocument/2006/relationships/settings" Target="/word/settings.xml" Id="R1caa337edec24caa" /><Relationship Type="http://schemas.openxmlformats.org/officeDocument/2006/relationships/image" Target="/word/media/52226f4b-b353-4722-84a7-33f55bde63a7.png" Id="Ra3c3d3cbed3c4241" /></Relationships>
</file>