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556a14eae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ff808f0d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95f3833bb4610" /><Relationship Type="http://schemas.openxmlformats.org/officeDocument/2006/relationships/numbering" Target="/word/numbering.xml" Id="R99293238a3194ccd" /><Relationship Type="http://schemas.openxmlformats.org/officeDocument/2006/relationships/settings" Target="/word/settings.xml" Id="R99873d569efc45a1" /><Relationship Type="http://schemas.openxmlformats.org/officeDocument/2006/relationships/image" Target="/word/media/a6389bd6-31e4-49fb-a257-e54e34aba97b.png" Id="Rcfdff808f0de4b5b" /></Relationships>
</file>