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fb3c37aa9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6c0a4dc5e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Zeimiai,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3ee0aefa04e12" /><Relationship Type="http://schemas.openxmlformats.org/officeDocument/2006/relationships/numbering" Target="/word/numbering.xml" Id="R9d0afe02a4c748c4" /><Relationship Type="http://schemas.openxmlformats.org/officeDocument/2006/relationships/settings" Target="/word/settings.xml" Id="Rdf770459261d4bb7" /><Relationship Type="http://schemas.openxmlformats.org/officeDocument/2006/relationships/image" Target="/word/media/549b3093-0635-4d49-99b7-3a612ffff83b.png" Id="R47b6c0a4dc5e46c6" /></Relationships>
</file>