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0c1c9401b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b62c07e64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Zemieji Labunai,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088b9b3344a31" /><Relationship Type="http://schemas.openxmlformats.org/officeDocument/2006/relationships/numbering" Target="/word/numbering.xml" Id="Rbd7126371e694fb8" /><Relationship Type="http://schemas.openxmlformats.org/officeDocument/2006/relationships/settings" Target="/word/settings.xml" Id="R2c343a9bc9f24c70" /><Relationship Type="http://schemas.openxmlformats.org/officeDocument/2006/relationships/image" Target="/word/media/e6e8c21b-6161-4422-a3eb-37d5ac3b8489.png" Id="Rd3fb62c07e6442a6" /></Relationships>
</file>