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353c0493c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64da3d0fc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Zideikiai,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040f154374695" /><Relationship Type="http://schemas.openxmlformats.org/officeDocument/2006/relationships/numbering" Target="/word/numbering.xml" Id="Rcf6aedfa074f4817" /><Relationship Type="http://schemas.openxmlformats.org/officeDocument/2006/relationships/settings" Target="/word/settings.xml" Id="Rae849be8253a48b0" /><Relationship Type="http://schemas.openxmlformats.org/officeDocument/2006/relationships/image" Target="/word/media/404a76f4-f1c7-444e-9196-d9d5890500ee.png" Id="R21664da3d0fc47e1" /></Relationships>
</file>