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d63a66b10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8e22a5065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Beidweiler,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f0b3506c1466b" /><Relationship Type="http://schemas.openxmlformats.org/officeDocument/2006/relationships/numbering" Target="/word/numbering.xml" Id="Rbe2baa1c6e9d4e51" /><Relationship Type="http://schemas.openxmlformats.org/officeDocument/2006/relationships/settings" Target="/word/settings.xml" Id="R19ea49a096c34b2b" /><Relationship Type="http://schemas.openxmlformats.org/officeDocument/2006/relationships/image" Target="/word/media/e567db45-bc74-41df-a92d-2d279705675f.png" Id="R2aa8e22a50654a21" /></Relationships>
</file>