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6a6c5291a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83c0d3fba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Eschette,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ce501bc0e4265" /><Relationship Type="http://schemas.openxmlformats.org/officeDocument/2006/relationships/numbering" Target="/word/numbering.xml" Id="R1da98531082d446a" /><Relationship Type="http://schemas.openxmlformats.org/officeDocument/2006/relationships/settings" Target="/word/settings.xml" Id="R6e60fab4973b470a" /><Relationship Type="http://schemas.openxmlformats.org/officeDocument/2006/relationships/image" Target="/word/media/8fb23094-c924-45ce-be28-b460cdc86e28.png" Id="R59783c0d3fba42d6" /></Relationships>
</file>