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237c80366441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710421b53f46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Gralingen, Luxembourg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a7a3edddda44b3" /><Relationship Type="http://schemas.openxmlformats.org/officeDocument/2006/relationships/numbering" Target="/word/numbering.xml" Id="R020d48385bc84480" /><Relationship Type="http://schemas.openxmlformats.org/officeDocument/2006/relationships/settings" Target="/word/settings.xml" Id="R96b846ce894f4a0c" /><Relationship Type="http://schemas.openxmlformats.org/officeDocument/2006/relationships/image" Target="/word/media/b133d0ca-07a8-4fa8-bc93-a5501e5d82e8.png" Id="R95710421b53f465b" /></Relationships>
</file>