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85f7988a4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e3b0ca97a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dfe6c368e483d" /><Relationship Type="http://schemas.openxmlformats.org/officeDocument/2006/relationships/numbering" Target="/word/numbering.xml" Id="Ra9f03b6a9e744bc8" /><Relationship Type="http://schemas.openxmlformats.org/officeDocument/2006/relationships/settings" Target="/word/settings.xml" Id="R5841face57fc4a62" /><Relationship Type="http://schemas.openxmlformats.org/officeDocument/2006/relationships/image" Target="/word/media/b0161e88-3a04-41bf-821c-b062fedd54b9.png" Id="R494e3b0ca97a47a8" /></Relationships>
</file>