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b1c337f5443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eeb4e9b5704d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Kayl,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3ca1a4015f4487" /><Relationship Type="http://schemas.openxmlformats.org/officeDocument/2006/relationships/numbering" Target="/word/numbering.xml" Id="Rf74fb62c4a3b4a81" /><Relationship Type="http://schemas.openxmlformats.org/officeDocument/2006/relationships/settings" Target="/word/settings.xml" Id="Re97c6e01c1a841df" /><Relationship Type="http://schemas.openxmlformats.org/officeDocument/2006/relationships/image" Target="/word/media/4baf4901-20dc-4461-861d-5420ccb45ffa.png" Id="R1deeb4e9b5704dcb" /></Relationships>
</file>