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2eca9eaae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083060fe3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Mecher-lez-Clervaux,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d9814f95e453c" /><Relationship Type="http://schemas.openxmlformats.org/officeDocument/2006/relationships/numbering" Target="/word/numbering.xml" Id="Rb4cc7699074849ed" /><Relationship Type="http://schemas.openxmlformats.org/officeDocument/2006/relationships/settings" Target="/word/settings.xml" Id="R0a3a57887bad4fd1" /><Relationship Type="http://schemas.openxmlformats.org/officeDocument/2006/relationships/image" Target="/word/media/a66c0ee6-3a16-4ead-9348-42f67077eee3.png" Id="R7b8083060fe343b9" /></Relationships>
</file>