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c2ab8f478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ad642499b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Tetange,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dd3dedd594abf" /><Relationship Type="http://schemas.openxmlformats.org/officeDocument/2006/relationships/numbering" Target="/word/numbering.xml" Id="R9d82c4ffa3b9489e" /><Relationship Type="http://schemas.openxmlformats.org/officeDocument/2006/relationships/settings" Target="/word/settings.xml" Id="R3ba351cf527f4b97" /><Relationship Type="http://schemas.openxmlformats.org/officeDocument/2006/relationships/image" Target="/word/media/e9c161ab-3d17-4bd5-986b-fb4dabebb441.png" Id="R32cad642499b422c" /></Relationships>
</file>