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3e745bc9b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3bd1261de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Wahlhausen,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ad2b2bab44cad" /><Relationship Type="http://schemas.openxmlformats.org/officeDocument/2006/relationships/numbering" Target="/word/numbering.xml" Id="Rb422e28327854bec" /><Relationship Type="http://schemas.openxmlformats.org/officeDocument/2006/relationships/settings" Target="/word/settings.xml" Id="R7cad6cff8ae74f84" /><Relationship Type="http://schemas.openxmlformats.org/officeDocument/2006/relationships/image" Target="/word/media/7d7b4c13-752b-45d6-a5b7-0fe232ce0755.png" Id="R9bc3bd1261de49f6" /></Relationships>
</file>