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f2d16d47c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ea87c774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Warken,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7a7ae541d4f4a" /><Relationship Type="http://schemas.openxmlformats.org/officeDocument/2006/relationships/numbering" Target="/word/numbering.xml" Id="Ra03d1025bb8049c1" /><Relationship Type="http://schemas.openxmlformats.org/officeDocument/2006/relationships/settings" Target="/word/settings.xml" Id="R440b7dfc342e4bd9" /><Relationship Type="http://schemas.openxmlformats.org/officeDocument/2006/relationships/image" Target="/word/media/a979de2e-3c6e-4f5b-8aee-27de9b4abb5a.png" Id="R1c2ea87c774a4b7f" /></Relationships>
</file>