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4d663a9f9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6a05a29c2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Sipitang,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f9d8ba61e4023" /><Relationship Type="http://schemas.openxmlformats.org/officeDocument/2006/relationships/numbering" Target="/word/numbering.xml" Id="R8f7096115e14437d" /><Relationship Type="http://schemas.openxmlformats.org/officeDocument/2006/relationships/settings" Target="/word/settings.xml" Id="R7d085900502f474a" /><Relationship Type="http://schemas.openxmlformats.org/officeDocument/2006/relationships/image" Target="/word/media/ae28aa7c-fde9-444e-8c62-22a77c0f1cf1.png" Id="Rf7f6a05a29c24814" /></Relationships>
</file>