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3d0101b6f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ec141ae49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Victoria,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3e41ed7fb45d1" /><Relationship Type="http://schemas.openxmlformats.org/officeDocument/2006/relationships/numbering" Target="/word/numbering.xml" Id="R36b658b1ea6f4fae" /><Relationship Type="http://schemas.openxmlformats.org/officeDocument/2006/relationships/settings" Target="/word/settings.xml" Id="R00ca1028f23b41df" /><Relationship Type="http://schemas.openxmlformats.org/officeDocument/2006/relationships/image" Target="/word/media/ac1d1c20-dca3-4a73-91ad-16c031716aa6.png" Id="Ref9ec141ae494136" /></Relationships>
</file>