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2a65ca95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ae0b9ba77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Calkini,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8ffd9314434d" /><Relationship Type="http://schemas.openxmlformats.org/officeDocument/2006/relationships/numbering" Target="/word/numbering.xml" Id="R2135ff45b43947fa" /><Relationship Type="http://schemas.openxmlformats.org/officeDocument/2006/relationships/settings" Target="/word/settings.xml" Id="Re3e6a0b6c7614bea" /><Relationship Type="http://schemas.openxmlformats.org/officeDocument/2006/relationships/image" Target="/word/media/576a36ce-f3b5-4049-b67c-1bb3c0cc51db.png" Id="R9f9ae0b9ba774816" /></Relationships>
</file>