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0d79361c2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38212d6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Constitucion,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0d4537ff4c53" /><Relationship Type="http://schemas.openxmlformats.org/officeDocument/2006/relationships/numbering" Target="/word/numbering.xml" Id="R97951bd050f34cc2" /><Relationship Type="http://schemas.openxmlformats.org/officeDocument/2006/relationships/settings" Target="/word/settings.xml" Id="R61ca903dfe704d6c" /><Relationship Type="http://schemas.openxmlformats.org/officeDocument/2006/relationships/image" Target="/word/media/bbb87f24-0897-4799-a3d0-6847f1eb1cbc.png" Id="Ra30f38212d644b39" /></Relationships>
</file>