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37eeea496d41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3443b52deb47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Cotaxtla, Mexico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2381a6f0ef4fd4" /><Relationship Type="http://schemas.openxmlformats.org/officeDocument/2006/relationships/numbering" Target="/word/numbering.xml" Id="Rce0eb6d2cf8b4d3d" /><Relationship Type="http://schemas.openxmlformats.org/officeDocument/2006/relationships/settings" Target="/word/settings.xml" Id="R920eb12af4a64f88" /><Relationship Type="http://schemas.openxmlformats.org/officeDocument/2006/relationships/image" Target="/word/media/7f212691-a708-441e-8909-4d79a497191e.png" Id="Rc43443b52deb4767" /></Relationships>
</file>