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bca8e9d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54a8073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Cuencame,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05a55d814872" /><Relationship Type="http://schemas.openxmlformats.org/officeDocument/2006/relationships/numbering" Target="/word/numbering.xml" Id="Rf8aa6b9ac8de477b" /><Relationship Type="http://schemas.openxmlformats.org/officeDocument/2006/relationships/settings" Target="/word/settings.xml" Id="R3ed080e7bd0547ca" /><Relationship Type="http://schemas.openxmlformats.org/officeDocument/2006/relationships/image" Target="/word/media/2d5680d9-3a38-4ec3-bd33-e57f1c4ef424.png" Id="R38e554a8073f4c4c" /></Relationships>
</file>