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695778fd7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ce047de04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Culiacan,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f13accb694bab" /><Relationship Type="http://schemas.openxmlformats.org/officeDocument/2006/relationships/numbering" Target="/word/numbering.xml" Id="Re29114785f554b7e" /><Relationship Type="http://schemas.openxmlformats.org/officeDocument/2006/relationships/settings" Target="/word/settings.xml" Id="R314647348376403a" /><Relationship Type="http://schemas.openxmlformats.org/officeDocument/2006/relationships/image" Target="/word/media/de29d0f4-75b5-4d20-9e11-3a24eabac2df.png" Id="R88cce047de044585" /></Relationships>
</file>