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fa47f25b6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29d5b80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Ensenada,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7cf260774b19" /><Relationship Type="http://schemas.openxmlformats.org/officeDocument/2006/relationships/numbering" Target="/word/numbering.xml" Id="Rfc8d4ead8d1e4bca" /><Relationship Type="http://schemas.openxmlformats.org/officeDocument/2006/relationships/settings" Target="/word/settings.xml" Id="Ra23a0e66c38b4407" /><Relationship Type="http://schemas.openxmlformats.org/officeDocument/2006/relationships/image" Target="/word/media/70ac7e1f-e647-4b97-b335-0ed46947e2ad.png" Id="R33be29d5b80843f3" /></Relationships>
</file>