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ade8afc0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737920f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Guanacevi,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ddfd4e7f34c69" /><Relationship Type="http://schemas.openxmlformats.org/officeDocument/2006/relationships/numbering" Target="/word/numbering.xml" Id="Reee4e667bda147af" /><Relationship Type="http://schemas.openxmlformats.org/officeDocument/2006/relationships/settings" Target="/word/settings.xml" Id="Ra5418278998f439b" /><Relationship Type="http://schemas.openxmlformats.org/officeDocument/2006/relationships/image" Target="/word/media/71db12a3-101c-4f59-96c8-64ef3bda5953.png" Id="R92e8737920f44802" /></Relationships>
</file>