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1f3aa68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3d681db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Guerrero Negro,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90d555f27409b" /><Relationship Type="http://schemas.openxmlformats.org/officeDocument/2006/relationships/numbering" Target="/word/numbering.xml" Id="R82650e404221476a" /><Relationship Type="http://schemas.openxmlformats.org/officeDocument/2006/relationships/settings" Target="/word/settings.xml" Id="Rbd6ede6aeb794782" /><Relationship Type="http://schemas.openxmlformats.org/officeDocument/2006/relationships/image" Target="/word/media/ed627f91-2e98-4de1-aa2c-24899be91f4b.png" Id="Rf11b3d681db84e72" /></Relationships>
</file>