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6f8c8ec54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8c3eb641d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Plymouth, Montserrat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8163e07574bc5" /><Relationship Type="http://schemas.openxmlformats.org/officeDocument/2006/relationships/numbering" Target="/word/numbering.xml" Id="R8fe16df38a794cca" /><Relationship Type="http://schemas.openxmlformats.org/officeDocument/2006/relationships/settings" Target="/word/settings.xml" Id="R89f8b9fa2b0c4bf0" /><Relationship Type="http://schemas.openxmlformats.org/officeDocument/2006/relationships/image" Target="/word/media/a6fd19d0-7e9b-42f7-9fff-2340cd7383d1.png" Id="R6948c3eb641d48bb" /></Relationships>
</file>