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cf7da7893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4fb4fdc72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Marrakech, Morocco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910e5f67f4deb" /><Relationship Type="http://schemas.openxmlformats.org/officeDocument/2006/relationships/numbering" Target="/word/numbering.xml" Id="Rcdf85d75209349f3" /><Relationship Type="http://schemas.openxmlformats.org/officeDocument/2006/relationships/settings" Target="/word/settings.xml" Id="Ra07606951bf248f3" /><Relationship Type="http://schemas.openxmlformats.org/officeDocument/2006/relationships/image" Target="/word/media/981459cc-62b4-4cac-a898-8a990c715eba.png" Id="R9ab4fb4fdc72462f" /></Relationships>
</file>