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7b0cf44d1648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2a2846e43440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Sale, Morocco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0f898afa1048e8" /><Relationship Type="http://schemas.openxmlformats.org/officeDocument/2006/relationships/numbering" Target="/word/numbering.xml" Id="R19562e09fdca4a36" /><Relationship Type="http://schemas.openxmlformats.org/officeDocument/2006/relationships/settings" Target="/word/settings.xml" Id="R2410f7413cd84d30" /><Relationship Type="http://schemas.openxmlformats.org/officeDocument/2006/relationships/image" Target="/word/media/58ec165e-5b19-42ac-ab42-a2649a3d5e16.png" Id="R892a2846e43440ac" /></Relationships>
</file>