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1c2aff0b3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c10c5f1ee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Chengere,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c76da25104633" /><Relationship Type="http://schemas.openxmlformats.org/officeDocument/2006/relationships/numbering" Target="/word/numbering.xml" Id="R0db3aa4fd7ff48aa" /><Relationship Type="http://schemas.openxmlformats.org/officeDocument/2006/relationships/settings" Target="/word/settings.xml" Id="R168ff64448b94f33" /><Relationship Type="http://schemas.openxmlformats.org/officeDocument/2006/relationships/image" Target="/word/media/34e02704-3ad1-43e2-857d-009428674fcd.png" Id="Re29c10c5f1ee42be" /></Relationships>
</file>