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ea2832c7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fdf17280e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Gcaru,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54f2a8b54bd7" /><Relationship Type="http://schemas.openxmlformats.org/officeDocument/2006/relationships/numbering" Target="/word/numbering.xml" Id="Rc63d458e01da4aba" /><Relationship Type="http://schemas.openxmlformats.org/officeDocument/2006/relationships/settings" Target="/word/settings.xml" Id="Raabf0730d6884fba" /><Relationship Type="http://schemas.openxmlformats.org/officeDocument/2006/relationships/image" Target="/word/media/eb46e7e4-3a6d-4066-b1f0-c3152c646c22.png" Id="Rb40fdf17280e4e66" /></Relationships>
</file>