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edc6c6d3e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637ffbff9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702c313954cb5" /><Relationship Type="http://schemas.openxmlformats.org/officeDocument/2006/relationships/numbering" Target="/word/numbering.xml" Id="R25399df1b40d47e2" /><Relationship Type="http://schemas.openxmlformats.org/officeDocument/2006/relationships/settings" Target="/word/settings.xml" Id="R1e5b6401682f40b2" /><Relationship Type="http://schemas.openxmlformats.org/officeDocument/2006/relationships/image" Target="/word/media/2d97fb25-93c8-4382-896b-b12b16d69b7e.png" Id="R953637ffbff944e5" /></Relationships>
</file>