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bcc3ffa7a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2241e90d7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Kahenge,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f310e0e007477b" /><Relationship Type="http://schemas.openxmlformats.org/officeDocument/2006/relationships/numbering" Target="/word/numbering.xml" Id="R17bff015ae52443c" /><Relationship Type="http://schemas.openxmlformats.org/officeDocument/2006/relationships/settings" Target="/word/settings.xml" Id="R03d6d6353ed14564" /><Relationship Type="http://schemas.openxmlformats.org/officeDocument/2006/relationships/image" Target="/word/media/cb76e942-96cf-414d-ae7f-2e104c538fa2.png" Id="R15c2241e90d74517" /></Relationships>
</file>