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eeee4eb97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0ca913bf9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Kleinvaalgras,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e486ab6574b12" /><Relationship Type="http://schemas.openxmlformats.org/officeDocument/2006/relationships/numbering" Target="/word/numbering.xml" Id="Ra70bcace801644c8" /><Relationship Type="http://schemas.openxmlformats.org/officeDocument/2006/relationships/settings" Target="/word/settings.xml" Id="R5c32ad74b0634242" /><Relationship Type="http://schemas.openxmlformats.org/officeDocument/2006/relationships/image" Target="/word/media/9bf0b3f3-af21-4a25-b294-d0f32e1cb94c.png" Id="Rddf0ca913bf9498d" /></Relationships>
</file>