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2d6ad38cc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61bb42144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Klipheuwel,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cde969cd246f9" /><Relationship Type="http://schemas.openxmlformats.org/officeDocument/2006/relationships/numbering" Target="/word/numbering.xml" Id="R4be5f4ddec3c47ff" /><Relationship Type="http://schemas.openxmlformats.org/officeDocument/2006/relationships/settings" Target="/word/settings.xml" Id="R501dad79f69d44ec" /><Relationship Type="http://schemas.openxmlformats.org/officeDocument/2006/relationships/image" Target="/word/media/52482d3c-0331-4d66-93ca-eca82524fca7.png" Id="R0b861bb421444a09" /></Relationships>
</file>