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180c51a5d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26874c66c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Kroonster,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d41aa22fc40de" /><Relationship Type="http://schemas.openxmlformats.org/officeDocument/2006/relationships/numbering" Target="/word/numbering.xml" Id="Rd41e8d2a7fed4ba2" /><Relationship Type="http://schemas.openxmlformats.org/officeDocument/2006/relationships/settings" Target="/word/settings.xml" Id="R5e322a3b39d04c30" /><Relationship Type="http://schemas.openxmlformats.org/officeDocument/2006/relationships/image" Target="/word/media/0a65038c-8b2f-4a68-8b48-903cc71a73c9.png" Id="R67b26874c66c4500" /></Relationships>
</file>