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34248d387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ac2b16a22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Kwakwas,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935fb35c14036" /><Relationship Type="http://schemas.openxmlformats.org/officeDocument/2006/relationships/numbering" Target="/word/numbering.xml" Id="R82d0249300444f42" /><Relationship Type="http://schemas.openxmlformats.org/officeDocument/2006/relationships/settings" Target="/word/settings.xml" Id="R90282f5f73124d58" /><Relationship Type="http://schemas.openxmlformats.org/officeDocument/2006/relationships/image" Target="/word/media/e0159ac8-e89a-4a6f-b5e3-076474e6f50d.png" Id="R05fac2b16a22446e" /></Relationships>
</file>