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5b18861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985ad1f5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4745d91d42cd" /><Relationship Type="http://schemas.openxmlformats.org/officeDocument/2006/relationships/numbering" Target="/word/numbering.xml" Id="Rdb3b9fb05df34159" /><Relationship Type="http://schemas.openxmlformats.org/officeDocument/2006/relationships/settings" Target="/word/settings.xml" Id="Re844fed5288e421c" /><Relationship Type="http://schemas.openxmlformats.org/officeDocument/2006/relationships/image" Target="/word/media/ab393ec0-f096-48b7-a4c3-499d597f78d8.png" Id="Rfe9b985ad1f54924" /></Relationships>
</file>