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d563ff1b8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d407c23bf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Mavanze,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4accb836f40b5" /><Relationship Type="http://schemas.openxmlformats.org/officeDocument/2006/relationships/numbering" Target="/word/numbering.xml" Id="R8e5f5cfde0f44f35" /><Relationship Type="http://schemas.openxmlformats.org/officeDocument/2006/relationships/settings" Target="/word/settings.xml" Id="Rf25eac94366e4db0" /><Relationship Type="http://schemas.openxmlformats.org/officeDocument/2006/relationships/image" Target="/word/media/780fa1c3-aec2-4448-9253-59042f6a70aa.png" Id="R666d407c23bf482c" /></Relationships>
</file>