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5e8bf3dc1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c1c786bea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Musese,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7e70ae0704cf1" /><Relationship Type="http://schemas.openxmlformats.org/officeDocument/2006/relationships/numbering" Target="/word/numbering.xml" Id="R17cb01e96d144f6c" /><Relationship Type="http://schemas.openxmlformats.org/officeDocument/2006/relationships/settings" Target="/word/settings.xml" Id="R65feaae507b74ea0" /><Relationship Type="http://schemas.openxmlformats.org/officeDocument/2006/relationships/image" Target="/word/media/157f3bda-2a40-487b-a3cb-05eb5e9fee93.png" Id="Ra49c1c786bea4498" /></Relationships>
</file>