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dc9844335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d1f1ddb12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Nakazaza,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2466c1e624a09" /><Relationship Type="http://schemas.openxmlformats.org/officeDocument/2006/relationships/numbering" Target="/word/numbering.xml" Id="Rc67653e9626c43d3" /><Relationship Type="http://schemas.openxmlformats.org/officeDocument/2006/relationships/settings" Target="/word/settings.xml" Id="R3f51bb023be74100" /><Relationship Type="http://schemas.openxmlformats.org/officeDocument/2006/relationships/image" Target="/word/media/f506b0ef-ca4d-434e-919f-a36e6717c814.png" Id="R75ad1f1ddb1249a8" /></Relationships>
</file>