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b8410349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13a4f95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Ohakane,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d15e5376244ec" /><Relationship Type="http://schemas.openxmlformats.org/officeDocument/2006/relationships/numbering" Target="/word/numbering.xml" Id="R5395ceefc6b440cf" /><Relationship Type="http://schemas.openxmlformats.org/officeDocument/2006/relationships/settings" Target="/word/settings.xml" Id="Rda558cd42dc043aa" /><Relationship Type="http://schemas.openxmlformats.org/officeDocument/2006/relationships/image" Target="/word/media/87f0c64f-a0ca-4515-88fb-cd3af17a1cba.png" Id="Rcc5913a4f9544775" /></Relationships>
</file>