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ef4b81323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b4dfe373c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Ohehonge,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e7327c2a44ccb" /><Relationship Type="http://schemas.openxmlformats.org/officeDocument/2006/relationships/numbering" Target="/word/numbering.xml" Id="R77e8a26115e84aff" /><Relationship Type="http://schemas.openxmlformats.org/officeDocument/2006/relationships/settings" Target="/word/settings.xml" Id="Rd6151f4ade2a4867" /><Relationship Type="http://schemas.openxmlformats.org/officeDocument/2006/relationships/image" Target="/word/media/9b25f766-613b-4c75-93aa-1d21fd48c4bf.png" Id="Rb2ab4dfe373c472b" /></Relationships>
</file>