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57bccacbc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3668ce0e4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Okambabwena,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a25e356364ae2" /><Relationship Type="http://schemas.openxmlformats.org/officeDocument/2006/relationships/numbering" Target="/word/numbering.xml" Id="R74e25f08908c40f2" /><Relationship Type="http://schemas.openxmlformats.org/officeDocument/2006/relationships/settings" Target="/word/settings.xml" Id="R87d7927f2d564a30" /><Relationship Type="http://schemas.openxmlformats.org/officeDocument/2006/relationships/image" Target="/word/media/bc0e4486-709e-4cc4-89e4-00a180f8d3ef.png" Id="R8963668ce0e44f63" /></Relationships>
</file>