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521fa3833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fd94f6d6e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Okambe-Odombo,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efa1734041ed" /><Relationship Type="http://schemas.openxmlformats.org/officeDocument/2006/relationships/numbering" Target="/word/numbering.xml" Id="R257a73902c2e4d9b" /><Relationship Type="http://schemas.openxmlformats.org/officeDocument/2006/relationships/settings" Target="/word/settings.xml" Id="R39ba2ed3f8454947" /><Relationship Type="http://schemas.openxmlformats.org/officeDocument/2006/relationships/image" Target="/word/media/8a67cc4d-ad37-41cb-ad55-a26189195ae4.png" Id="R96afd94f6d6e4b94" /></Relationships>
</file>