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e9bf47c7a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5ffb2f8da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Omadhiya,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5d32d40c64372" /><Relationship Type="http://schemas.openxmlformats.org/officeDocument/2006/relationships/numbering" Target="/word/numbering.xml" Id="R6b043d50e7524643" /><Relationship Type="http://schemas.openxmlformats.org/officeDocument/2006/relationships/settings" Target="/word/settings.xml" Id="Ra63615f5b4bc4ca5" /><Relationship Type="http://schemas.openxmlformats.org/officeDocument/2006/relationships/image" Target="/word/media/2c17e697-5b6e-4185-a6d9-0b1f54f1b23a.png" Id="R92b5ffb2f8da4964" /></Relationships>
</file>